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Ивановской области от 28.12.2012 N 572-п</w:t>
              <w:br/>
              <w:t xml:space="preserve">(ред. от 06.12.2016)</w:t>
              <w:br/>
              <w:t xml:space="preserve">"Об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ИВАНОВСКОЙ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декабря 2012 г. N 572-п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ДОКУМЕНТОВ, ОПРЕДЕЛЯЮЩИХ</w:t>
      </w:r>
    </w:p>
    <w:p>
      <w:pPr>
        <w:pStyle w:val="2"/>
        <w:jc w:val="center"/>
      </w:pPr>
      <w:r>
        <w:rPr>
          <w:sz w:val="20"/>
        </w:rPr>
        <w:t xml:space="preserve">ПРИНАДЛЕЖНОСТЬ ГРАЖДАНИНА РОССИЙСКОЙ ФЕДЕРАЦИИ К КАТЕГОРИИ</w:t>
      </w:r>
    </w:p>
    <w:p>
      <w:pPr>
        <w:pStyle w:val="2"/>
        <w:jc w:val="center"/>
      </w:pPr>
      <w:r>
        <w:rPr>
          <w:sz w:val="20"/>
        </w:rPr>
        <w:t xml:space="preserve">ЛИЦ, ИМЕЮЩИХ ПРАВО НА ПОЛУЧЕНИЕ БЕСПЛАТНОЙ</w:t>
      </w:r>
    </w:p>
    <w:p>
      <w:pPr>
        <w:pStyle w:val="2"/>
        <w:jc w:val="center"/>
      </w:pPr>
      <w:r>
        <w:rPr>
          <w:sz w:val="20"/>
        </w:rPr>
        <w:t xml:space="preserve">ЮРИДИЧЕСКОЙ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Ивановской области от 19.02.2014 </w:t>
            </w:r>
            <w:hyperlink w:history="0" r:id="rId7" w:tooltip="Постановление Правительства Ивановской области от 19.02.2014 N 50-п (ред. от 22.03.2017) &quot;О государственной системе бесплатной юридической помощи в Ивановской области&quot; (вместе с &quot;Порядком взаимодействия участников государственной системы бесплатной юридической помощи в Ивановской области&quot;, &quot;Перечнем исполнительных органов государственной власти Ивановской области, входящих в государственную систему бесплатной юридической помощи в Ивановской области&quot;) {КонсультантПлюс}">
              <w:r>
                <w:rPr>
                  <w:sz w:val="20"/>
                  <w:color w:val="0000ff"/>
                </w:rPr>
                <w:t xml:space="preserve">N 50-п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01.07.2016 </w:t>
            </w:r>
            <w:hyperlink w:history="0" r:id="rId8" w:tooltip="Постановление Правительства Ивановской области от 01.07.2016 N 199-п &quot;О внесении изменений в постановления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и от 28.12.2012 N 572-п &quot;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&quot; {КонсультантПлюс}">
              <w:r>
                <w:rPr>
                  <w:sz w:val="20"/>
                  <w:color w:val="0000ff"/>
                </w:rPr>
                <w:t xml:space="preserve">N 199-п</w:t>
              </w:r>
            </w:hyperlink>
            <w:r>
              <w:rPr>
                <w:sz w:val="20"/>
                <w:color w:val="392c69"/>
              </w:rPr>
              <w:t xml:space="preserve">, от 06.12.2016 </w:t>
            </w:r>
            <w:hyperlink w:history="0" r:id="rId9" w:tooltip="Постановление Правительства Ивановской области от 06.12.2016 N 407-п &quot;О внесении изменений в постановление Правительства Ивановской области от 28.12.2012 N 572-п &quot;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&quot; {КонсультантПлюс}">
              <w:r>
                <w:rPr>
                  <w:sz w:val="20"/>
                  <w:color w:val="0000ff"/>
                </w:rPr>
                <w:t xml:space="preserve">N 407-п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21.11.2011 N 324-ФЗ (ред. от 28.06.2022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324-ФЗ "О бесплатной юридической помощи в Российской Федерации" и </w:t>
      </w:r>
      <w:hyperlink w:history="0" r:id="rId11" w:tooltip="Закон Ивановской области от 08.11.2012 N 90-ОЗ (ред. от 05.10.2017) &quot;Об обеспечении граждан Российской Федерации бесплатной юридической помощью на территории Ивановской области, о правовом информировании и правовом просвещении населения Ивановской области&quot; (принят Ивановской областной Думой 25.10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Ивановской области от 08.11.2012 N 90-ОЗ "Об обеспечении граждан Российской Федерации бесплатной юридической помощью на территории Ивановской области" Правительство Ивановской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документов, определяющих принадлежность гражданина Российской Федерации к категории лиц, имеющих право на получение бесплатной юридической помощи (прилагается).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вступает в силу с 01.01.2013.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Ивановской области,</w:t>
      </w:r>
    </w:p>
    <w:p>
      <w:pPr>
        <w:pStyle w:val="0"/>
        <w:jc w:val="right"/>
      </w:pPr>
      <w:r>
        <w:rPr>
          <w:sz w:val="20"/>
        </w:rPr>
        <w:t xml:space="preserve">руководитель аппарата Правительства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В.В.СМИРНОВ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28.12.2012 N 572-п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ДОКУМЕНТОВ, ОПРЕДЕЛЯЮЩИХ ПРИНАДЛЕЖНОСТЬ ГРАЖДАНИНА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К КАТЕГОРИИ ЛИЦ, ИМЕЮЩИХ ПРАВО</w:t>
      </w:r>
    </w:p>
    <w:p>
      <w:pPr>
        <w:pStyle w:val="2"/>
        <w:jc w:val="center"/>
      </w:pPr>
      <w:r>
        <w:rPr>
          <w:sz w:val="20"/>
        </w:rPr>
        <w:t xml:space="preserve">НА ПОЛУЧЕНИЕ БЕСПЛАТНОЙ ЮРИДИЧЕСКОЙ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Ивановской области от 19.02.2014 </w:t>
            </w:r>
            <w:hyperlink w:history="0" r:id="rId12" w:tooltip="Постановление Правительства Ивановской области от 19.02.2014 N 50-п (ред. от 22.03.2017) &quot;О государственной системе бесплатной юридической помощи в Ивановской области&quot; (вместе с &quot;Порядком взаимодействия участников государственной системы бесплатной юридической помощи в Ивановской области&quot;, &quot;Перечнем исполнительных органов государственной власти Ивановской области, входящих в государственную систему бесплатной юридической помощи в Ивановской области&quot;) {КонсультантПлюс}">
              <w:r>
                <w:rPr>
                  <w:sz w:val="20"/>
                  <w:color w:val="0000ff"/>
                </w:rPr>
                <w:t xml:space="preserve">N 50-п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01.07.2016 </w:t>
            </w:r>
            <w:hyperlink w:history="0" r:id="rId13" w:tooltip="Постановление Правительства Ивановской области от 01.07.2016 N 199-п &quot;О внесении изменений в постановления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и от 28.12.2012 N 572-п &quot;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&quot; {КонсультантПлюс}">
              <w:r>
                <w:rPr>
                  <w:sz w:val="20"/>
                  <w:color w:val="0000ff"/>
                </w:rPr>
                <w:t xml:space="preserve">N 199-п</w:t>
              </w:r>
            </w:hyperlink>
            <w:r>
              <w:rPr>
                <w:sz w:val="20"/>
                <w:color w:val="392c69"/>
              </w:rPr>
              <w:t xml:space="preserve">, от 06.12.2016 </w:t>
            </w:r>
            <w:hyperlink w:history="0" r:id="rId14" w:tooltip="Постановление Правительства Ивановской области от 06.12.2016 N 407-п &quot;О внесении изменений в постановление Правительства Ивановской области от 28.12.2012 N 572-п &quot;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&quot; {КонсультантПлюс}">
              <w:r>
                <w:rPr>
                  <w:sz w:val="20"/>
                  <w:color w:val="0000ff"/>
                </w:rPr>
                <w:t xml:space="preserve">N 407-п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43" w:name="P43"/>
    <w:bookmarkEnd w:id="43"/>
    <w:p>
      <w:pPr>
        <w:pStyle w:val="0"/>
        <w:ind w:firstLine="540"/>
        <w:jc w:val="both"/>
      </w:pPr>
      <w:r>
        <w:rPr>
          <w:sz w:val="20"/>
        </w:rPr>
        <w:t xml:space="preserve">1. Для получения бесплатной юридической помощи гражданин Российской Федерации (далее - гражданин) либо его законный представитель или представитель представляет письменное </w:t>
      </w:r>
      <w:hyperlink w:history="0" w:anchor="P118" w:tooltip="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оказании бесплатной юридической помощи по форме согласно приложению к настоящему Перечню, паспорт или иной документ, удостоверяющий личность гражданина Российской Федерации, а также следующий (следующие) документ (документы), определяющий (определяющие) принадлежность гражданина к категории лиц, имеющих право на получение бесплатной юридической помощи, в соответствии со </w:t>
      </w:r>
      <w:hyperlink w:history="0" r:id="rId15" w:tooltip="Закон Ивановской области от 08.11.2012 N 90-ОЗ (ред. от 05.10.2017) &quot;Об обеспечении граждан Российской Федерации бесплатной юридической помощью на территории Ивановской области, о правовом информировании и правовом просвещении населения Ивановской области&quot; (принят Ивановской областной Думой 25.10.2012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Закона Ивановской области от 08.11.2012 N 90-ОЗ "Об обеспечении граждан Российской Федерации бесплатной юридической помощью на территории Ивановской области":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Ивановской области от 06.12.2016 N 407-п &quot;О внесении изменений в постановление Правительства Ивановской области от 28.12.2012 N 572-п &quot;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Ивановской области от 06.12.2016 N 407-п)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гражданин, среднедушевой доход семьи которого ниже величины прожиточного минимума, установленного в Ивановской области в соответствии с законодательством Российской Федерации, либо одиноко проживающий гражданин, доходы которого ниже величины прожиточного минимума, - справку территориального органа Департамента социальной защиты населения Ивановской области, выданную по месту жительства (по месту пребывания), о том, что среднедушевой доход семьи (одиноко проживающего гражданина) ниже величины прожиточного минимума, установленного в Ивановской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инвалиды I или II группы - копию справки федерального учреждения медико-социальной экспертизы об установлении инвалидности;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 - копию удостоверения, подтверждающего соответственно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17" w:tooltip="Постановление Правительства Ивановской области от 06.12.2016 N 407-п &quot;О внесении изменений в постановление Правительства Ивановской области от 28.12.2012 N 572-п &quot;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Ивановской области от 06.12.2016 N 407-п)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Ивановской области от 19.02.2014 N 50-п (ред. от 22.03.2017) &quot;О государственной системе бесплатной юридической помощи в Ивановской области&quot; (вместе с &quot;Порядком взаимодействия участников государственной системы бесплатной юридической помощи в Ивановской области&quot;, &quot;Перечнем исполнительных органов государственной власти Ивановской области, входящих в государственную систему бесплатной юридической помощи в Иванов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Ивановской области от 19.02.2014 N 50-п)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соответствующий статус детей-сирот, детей, оставшихся без попечения родителей, выданный органом опеки и попечительства по месту жительства ребенка (по месту пребывания);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справки федерального учреждения медико-социальной экспертизы, подтверждающей установление инвалидности с детства (для детей-инвалидов);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об усыновлении детей;</w:t>
      </w:r>
    </w:p>
    <w:p>
      <w:pPr>
        <w:pStyle w:val="0"/>
        <w:jc w:val="both"/>
      </w:pPr>
      <w:r>
        <w:rPr>
          <w:sz w:val="20"/>
        </w:rPr>
        <w:t xml:space="preserve">(пп. 4.1 введен </w:t>
      </w:r>
      <w:hyperlink w:history="0" r:id="rId19" w:tooltip="Постановление Правительства Ивановской области от 19.02.2014 N 50-п (ред. от 22.03.2017) &quot;О государственной системе бесплатной юридической помощи в Ивановской области&quot; (вместе с &quot;Порядком взаимодействия участников государственной системы бесплатной юридической помощи в Ивановской области&quot;, &quot;Перечнем исполнительных органов государственной власти Ивановской области, входящих в государственную систему бесплатной юридической помощи в Иванов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Ивановской области от 19.02.2014 N 50-п)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о прохождении в установленном порядке подготовки лиц, желающих принять на воспитание в свою семью ребенка, оставшегося без попечения родителей;</w:t>
      </w:r>
    </w:p>
    <w:p>
      <w:pPr>
        <w:pStyle w:val="0"/>
        <w:jc w:val="both"/>
      </w:pPr>
      <w:r>
        <w:rPr>
          <w:sz w:val="20"/>
        </w:rPr>
        <w:t xml:space="preserve">(пп. 4.2 введен </w:t>
      </w:r>
      <w:hyperlink w:history="0" r:id="rId20" w:tooltip="Постановление Правительства Ивановской области от 06.12.2016 N 407-п &quot;О внесении изменений в постановление Правительства Ивановской области от 28.12.2012 N 572-п &quot;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Ивановской области от 06.12.2016 N 407-п)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граждане пожилого возраста и инвалиды, проживающие в организациях социального обслуживания, предоставляющих социальные услуги в стационарной форме: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Ивановской области от 01.07.2016 N 199-п &quot;О внесении изменений в постановления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и от 28.12.2012 N 572-п &quot;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Ивановской области от 01.07.2016 N 199-п)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 проживании в стационарном учреждении социального обслуживания, выданную этим учреждением;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справки федерального учреждения медико-социальной экспертизы об установлении инвалидности (для инвалидов);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несовершеннолетний, содержащийся в учреждении системы профилактики безнадзорности и правонарушений несовершеннолетних, и несовершеннолетний, отбывающий наказание в местах лишения свободы, а также его законный представитель и представитель,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судопроизводстве), - справку из учреждения системы профилактики безнадзорности и правонарушений несовершеннолетних или учреждения исполнения наказаний о пребывании в нем несовершеннолетнего;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гражданин, имеющий право на бесплатную юридическую помощь в соответствии с </w:t>
      </w:r>
      <w:hyperlink w:history="0" r:id="rId22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02.07.1992 N 3185-1 "О психиатрической помощи и гарантиях прав граждан при ее оказании", - справку учреждения, оказывающего гражданину психиатрическую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гражданин, признанный судом недееспособным, а также его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граждан, - копию вступившего в законную силу решения суда о признании гражданина недееспособным или документ, подтверждающий отнесение данного гражданина к вышеуказанной категории, выданный органами опеки и попечительства по месту его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проживающий в Ивановской области гражданин, имеющий трех и более несовершеннолетних детей, - удостоверение многодетной семьи Ивановской области (в случае признания семьи многодетной), для иных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свидетельств о рождении (усыновлении)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копию свидетельства о регистрации по месту пребывания (для граждан, имеющих регистрацию по месту пребывания на территории Ивановской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проживающее в Ивановской области лицо, освобожденное из мест лишения свободы, в течение двух месяцев со дня освобождения: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копию справки исправительного учреждения, подтверждающей факт освобождения данного лица из мест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копию свидетельства о регистрации по месту пребывания (для граждан, имеющих регистрацию по месту пребывания на территории Ивановской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граждане, пострадавшие в результате чрезвычайной ситуации: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супруг (супруга), состоявший (состоявшая) в зарегистрированном браке с погибшим (умершим) на день гибели (смерти) в результате чрезвычайной ситуации: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смерти лица, погибшего (умершего) в результате чрезвычайной ситуации,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факт гибели (смерти) гражданина в результате чрезвычайной ситуации,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нахождение заявителя в зарегистрированном браке с погибшей(им) (умершей(им));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дети, родители погибшего (умершего) в результате чрезвычайной ситуации: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смерти лица, погибшего (умершего) в результате чрезвычайной ситуации,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факт гибели (смерти) гражданина в результате чрезвычайной ситуации,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наличие родственных связей с погибшим (умершим);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лица, находившиеся на полном содержании погибшего (умершего) в результате чрезвычайной ситуации или получавшие от него помощь, которая являлась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смерти лица, погибшего (умершего) в результате чрезвычайной ситуации,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факт гибели (смерти) гражданина в результате чрезвычайной ситуации,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суда об установлении факта нахождения заявителя на иждивении погибшего (умершего);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граждане, здоровью которых причинен вред в результате чрезвычайной ситуации: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причинение вреда здоровью гражданина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граждане, лишившиеся жилого помещения либо утратившие полностью или частично иное имущество либо документы в результате чрезвычайной ситуации: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факт утраты жилого помещения либо утраты полностью или частично иного имущества либо документов в результате чрезвычайной ситуации.</w:t>
      </w:r>
    </w:p>
    <w:p>
      <w:pPr>
        <w:pStyle w:val="0"/>
        <w:jc w:val="both"/>
      </w:pPr>
      <w:r>
        <w:rPr>
          <w:sz w:val="20"/>
        </w:rPr>
        <w:t xml:space="preserve">(пп. 11 введен </w:t>
      </w:r>
      <w:hyperlink w:history="0" r:id="rId23" w:tooltip="Постановление Правительства Ивановской области от 06.12.2016 N 407-п &quot;О внесении изменений в постановление Правительства Ивановской области от 28.12.2012 N 572-п &quot;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Ивановской области от 06.12.2016 N 407-п)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обращения через законного представителя (представителя) также предъявляются документы, удостоверяющие личность и полномочия законного представителя (представителя).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Документы, представляемые в копиях, должны быть заверены в установленном порядке либо копии документов представляются с предъявлением оригиналов.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Гражданин или его законный представитель (представитель) помимо документов, указанных в </w:t>
      </w:r>
      <w:hyperlink w:history="0" w:anchor="P43" w:tooltip="1. Для получения бесплатной юридической помощи гражданин Российской Федерации (далее - гражданин) либо его законный представитель или представитель представляет письменное заявление об оказании бесплатной юридической помощи по форме согласно приложению к настоящему Перечню, паспорт или иной документ, удостоверяющий личность гражданина Российской Федерации, а также следующий (следующие) документ (документы), определяющий (определяющие) принадлежность гражданина к категории лиц, имеющих право на получение ...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w:anchor="P90" w:tooltip="2. В случае обращения через законного представителя (представителя) также предъявляются документы, удостоверяющие личность и полномочия законного представителя (представителя)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Перечня, вправе представить по собственной инициативе иные документы, необходимые для оказания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обращения гражданина и (или) его законного представителя за получением бесплатной юридической помощи к адвокату, участвующему в деятельности государственной системы бесплатной юридической помощи, по направлению, выданному исполнительным органом государственной власти Ивановской области в соответствии с </w:t>
      </w:r>
      <w:hyperlink w:history="0" r:id="rId24" w:tooltip="Постановление Правительства Ивановской области от 19.02.2014 N 50-п (ред. от 22.03.2017) &quot;О государственной системе бесплатной юридической помощи в Ивановской области&quot; (вместе с &quot;Порядком взаимодействия участников государственной системы бесплатной юридической помощи в Ивановской области&quot;, &quot;Перечнем исполнительных органов государственной власти Ивановской области, входящих в государственную систему бесплатной юридической помощи в Ивановской области&quot;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взаимодействия участников государственной системы бесплатной юридической помощи в Ивановской области, утвержденным Правительством Ивановской области, гражданин и (или) его законный представитель вместо документов, указанных в </w:t>
      </w:r>
      <w:hyperlink w:history="0" w:anchor="P43" w:tooltip="1. Для получения бесплатной юридической помощи гражданин Российской Федерации (далее - гражданин) либо его законный представитель или представитель представляет письменное заявление об оказании бесплатной юридической помощи по форме согласно приложению к настоящему Перечню, паспорт или иной документ, удостоверяющий личность гражданина Российской Федерации, а также следующий (следующие) документ (документы), определяющий (определяющие) принадлежность гражданина к категории лиц, имеющих право на получение ...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w:anchor="P90" w:tooltip="2. В случае обращения через законного представителя (представителя) также предъявляются документы, удостоверяющие личность и полномочия законного представителя (представителя)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Перечня, представляет адвокату данное направление.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25" w:tooltip="Постановление Правительства Ивановской области от 01.07.2016 N 199-п &quot;О внесении изменений в постановления Правительства Ивановской области от 28.12.2012 N 571-п &quot;О некоторых вопросах участия адвокатов в деятельности государственной системы бесплатной юридической помощи на территории Ивановской области&quot; и от 28.12.2012 N 572-п &quot;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Ивановской области от 01.07.2016 N 199-п)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Перечню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(фамилия, имя, отчество адвоката)</w:t>
      </w:r>
    </w:p>
    <w:p>
      <w:pPr>
        <w:pStyle w:val="1"/>
        <w:jc w:val="both"/>
      </w:pPr>
      <w:r>
        <w:rPr>
          <w:sz w:val="20"/>
        </w:rPr>
        <w:t xml:space="preserve">                           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(фамилия, имя, отчество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проживающего по адресу: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(телефон: ____________________________________)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(название и реквизиты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удостоверяющего личность</w:t>
      </w:r>
    </w:p>
    <w:p>
      <w:pPr>
        <w:pStyle w:val="1"/>
        <w:jc w:val="both"/>
      </w:pPr>
      <w:r>
        <w:rPr>
          <w:sz w:val="20"/>
        </w:rPr>
        <w:t xml:space="preserve">                                 гражданина Российской Федерации, или иного</w:t>
      </w:r>
    </w:p>
    <w:p>
      <w:pPr>
        <w:pStyle w:val="1"/>
        <w:jc w:val="both"/>
      </w:pPr>
      <w:r>
        <w:rPr>
          <w:sz w:val="20"/>
        </w:rPr>
        <w:t xml:space="preserve">                             документа, удостоверяющего личность гражданина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Российской Федерации)</w:t>
      </w:r>
    </w:p>
    <w:p>
      <w:pPr>
        <w:pStyle w:val="1"/>
        <w:jc w:val="both"/>
      </w:pPr>
      <w:r>
        <w:rPr>
          <w:sz w:val="20"/>
        </w:rPr>
      </w:r>
    </w:p>
    <w:bookmarkStart w:id="118" w:name="P118"/>
    <w:bookmarkEnd w:id="118"/>
    <w:p>
      <w:pPr>
        <w:pStyle w:val="1"/>
        <w:jc w:val="both"/>
      </w:pPr>
      <w:r>
        <w:rPr>
          <w:sz w:val="20"/>
        </w:rPr>
        <w:t xml:space="preserve">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</w:t>
      </w:r>
      <w:hyperlink w:history="0" r:id="rId26" w:tooltip="Закон Ивановской области от 08.11.2012 N 90-ОЗ (ред. от 05.10.2017) &quot;Об обеспечении граждан Российской Федерации бесплатной юридической помощью на территории Ивановской области, о правовом информировании и правовом просвещении населения Ивановской области&quot; (принят Ивановской областной Думой 25.10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Ивановской области от 08.11.2012 N 90-ОЗ "Об</w:t>
      </w:r>
    </w:p>
    <w:p>
      <w:pPr>
        <w:pStyle w:val="1"/>
        <w:jc w:val="both"/>
      </w:pPr>
      <w:r>
        <w:rPr>
          <w:sz w:val="20"/>
        </w:rPr>
        <w:t xml:space="preserve">обеспечении  граждан Российской Федерации бесплатной юридической помощью на</w:t>
      </w:r>
    </w:p>
    <w:p>
      <w:pPr>
        <w:pStyle w:val="1"/>
        <w:jc w:val="both"/>
      </w:pPr>
      <w:r>
        <w:rPr>
          <w:sz w:val="20"/>
        </w:rPr>
        <w:t xml:space="preserve">территории  Ивановской  области"  прошу  оказать мне бесплатную юридическую</w:t>
      </w:r>
    </w:p>
    <w:p>
      <w:pPr>
        <w:pStyle w:val="1"/>
        <w:jc w:val="both"/>
      </w:pPr>
      <w:r>
        <w:rPr>
          <w:sz w:val="20"/>
        </w:rPr>
        <w:t xml:space="preserve">помощь в виде </w:t>
      </w:r>
      <w:hyperlink w:history="0" w:anchor="P139" w:tooltip="    &lt;*&gt;   Указывается   вид   юридической   помощи:   устные  консультации,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 следующим правовым вопросам: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(подпись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(дата)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со  </w:t>
      </w:r>
      <w:hyperlink w:history="0" r:id="rId27" w:tooltip="Федеральный закон от 27.07.2006 N 152-ФЗ (ред. от 14.07.2022) &quot;О персональных данных&quot; (с изм. и доп., вступ. в силу с 01.03.2023) {КонсультантПлюс}">
        <w:r>
          <w:rPr>
            <w:sz w:val="20"/>
            <w:color w:val="0000ff"/>
          </w:rPr>
          <w:t xml:space="preserve">ст. 9</w:t>
        </w:r>
      </w:hyperlink>
      <w:r>
        <w:rPr>
          <w:sz w:val="20"/>
        </w:rPr>
        <w:t xml:space="preserve"> Федерального закона от 27.07.2006 N 152-ФЗ "О</w:t>
      </w:r>
    </w:p>
    <w:p>
      <w:pPr>
        <w:pStyle w:val="1"/>
        <w:jc w:val="both"/>
      </w:pPr>
      <w:r>
        <w:rPr>
          <w:sz w:val="20"/>
        </w:rPr>
        <w:t xml:space="preserve">персональных   данных"  в  целях  оказания  бесплатной  юридической  помощи</w:t>
      </w:r>
    </w:p>
    <w:p>
      <w:pPr>
        <w:pStyle w:val="1"/>
        <w:jc w:val="both"/>
      </w:pPr>
      <w:r>
        <w:rPr>
          <w:sz w:val="20"/>
        </w:rPr>
        <w:t xml:space="preserve">согласен на обработку и использование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39" w:name="P139"/>
    <w:bookmarkEnd w:id="139"/>
    <w:p>
      <w:pPr>
        <w:pStyle w:val="1"/>
        <w:jc w:val="both"/>
      </w:pPr>
      <w:r>
        <w:rPr>
          <w:sz w:val="20"/>
        </w:rPr>
        <w:t xml:space="preserve">    &lt;*&gt;   Указывается   вид   юридической   помощи:   устные  консультации,</w:t>
      </w:r>
    </w:p>
    <w:p>
      <w:pPr>
        <w:pStyle w:val="1"/>
        <w:jc w:val="both"/>
      </w:pPr>
      <w:r>
        <w:rPr>
          <w:sz w:val="20"/>
        </w:rPr>
        <w:t xml:space="preserve">письменные  консультации, составление заявлений, жалоб, ходатайств и других</w:t>
      </w:r>
    </w:p>
    <w:p>
      <w:pPr>
        <w:pStyle w:val="1"/>
        <w:jc w:val="both"/>
      </w:pPr>
      <w:r>
        <w:rPr>
          <w:sz w:val="20"/>
        </w:rPr>
        <w:t xml:space="preserve">документов  правового  характера,  представление интересов граждан в судах,</w:t>
      </w:r>
    </w:p>
    <w:p>
      <w:pPr>
        <w:pStyle w:val="1"/>
        <w:jc w:val="both"/>
      </w:pPr>
      <w:r>
        <w:rPr>
          <w:sz w:val="20"/>
        </w:rPr>
        <w:t xml:space="preserve">государственных и муниципальных органах, организациях.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(оборотная сторона заявления заполняется по итогам оказания адвокатом</w:t>
      </w:r>
    </w:p>
    <w:p>
      <w:pPr>
        <w:pStyle w:val="1"/>
        <w:jc w:val="both"/>
      </w:pPr>
      <w:r>
        <w:rPr>
          <w:sz w:val="20"/>
        </w:rPr>
        <w:t xml:space="preserve">                      бесплатной юридической помощи)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адвокатского образования)</w:t>
      </w:r>
    </w:p>
    <w:p>
      <w:pPr>
        <w:pStyle w:val="1"/>
        <w:jc w:val="both"/>
      </w:pPr>
      <w:r>
        <w:rPr>
          <w:sz w:val="20"/>
        </w:rPr>
        <w:t xml:space="preserve">адвокатом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заявителю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оказана бесплатная юридическая помощь: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(указывается вид помощи)</w:t>
      </w:r>
    </w:p>
    <w:p>
      <w:pPr>
        <w:pStyle w:val="1"/>
        <w:jc w:val="both"/>
      </w:pPr>
      <w:r>
        <w:rPr>
          <w:sz w:val="20"/>
        </w:rPr>
        <w:t xml:space="preserve">по вопросу 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заявителя _______________________________ ФИО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адвоката  _______________________________ ФИО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адвокатского образования</w:t>
      </w:r>
    </w:p>
    <w:p>
      <w:pPr>
        <w:pStyle w:val="1"/>
        <w:jc w:val="both"/>
      </w:pPr>
      <w:r>
        <w:rPr>
          <w:sz w:val="20"/>
        </w:rPr>
        <w:t xml:space="preserve">_________________________________ ФИО</w:t>
      </w:r>
    </w:p>
    <w:p>
      <w:pPr>
        <w:pStyle w:val="1"/>
        <w:jc w:val="both"/>
      </w:pPr>
      <w:r>
        <w:rPr>
          <w:sz w:val="20"/>
        </w:rPr>
        <w:t xml:space="preserve">М.П.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 20___ г.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Ивановской области от 28.12.2012 N 572-п</w:t>
            <w:br/>
            <w:t>(ред. от 06.12.2016)</w:t>
            <w:br/>
            <w:t>"Об утверждении перечня докуме...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24&amp;n=115914&amp;dst=100016" TargetMode = "External"/>
	<Relationship Id="rId8" Type="http://schemas.openxmlformats.org/officeDocument/2006/relationships/hyperlink" Target="https://login.consultant.ru/link/?req=doc&amp;base=RLAW224&amp;n=107168&amp;dst=100011" TargetMode = "External"/>
	<Relationship Id="rId9" Type="http://schemas.openxmlformats.org/officeDocument/2006/relationships/hyperlink" Target="https://login.consultant.ru/link/?req=doc&amp;base=RLAW224&amp;n=112206&amp;dst=100005" TargetMode = "External"/>
	<Relationship Id="rId10" Type="http://schemas.openxmlformats.org/officeDocument/2006/relationships/hyperlink" Target="https://login.consultant.ru/link/?req=doc&amp;base=LAW&amp;n=420506&amp;dst=100079" TargetMode = "External"/>
	<Relationship Id="rId11" Type="http://schemas.openxmlformats.org/officeDocument/2006/relationships/hyperlink" Target="https://login.consultant.ru/link/?req=doc&amp;base=RLAW224&amp;n=121783&amp;dst=100037" TargetMode = "External"/>
	<Relationship Id="rId12" Type="http://schemas.openxmlformats.org/officeDocument/2006/relationships/hyperlink" Target="https://login.consultant.ru/link/?req=doc&amp;base=RLAW224&amp;n=115914&amp;dst=100017" TargetMode = "External"/>
	<Relationship Id="rId13" Type="http://schemas.openxmlformats.org/officeDocument/2006/relationships/hyperlink" Target="https://login.consultant.ru/link/?req=doc&amp;base=RLAW224&amp;n=107168&amp;dst=100012" TargetMode = "External"/>
	<Relationship Id="rId14" Type="http://schemas.openxmlformats.org/officeDocument/2006/relationships/hyperlink" Target="https://login.consultant.ru/link/?req=doc&amp;base=RLAW224&amp;n=112206&amp;dst=100006" TargetMode = "External"/>
	<Relationship Id="rId15" Type="http://schemas.openxmlformats.org/officeDocument/2006/relationships/hyperlink" Target="https://login.consultant.ru/link/?req=doc&amp;base=RLAW224&amp;n=121783&amp;dst=100023" TargetMode = "External"/>
	<Relationship Id="rId16" Type="http://schemas.openxmlformats.org/officeDocument/2006/relationships/hyperlink" Target="https://login.consultant.ru/link/?req=doc&amp;base=RLAW224&amp;n=112206&amp;dst=100007" TargetMode = "External"/>
	<Relationship Id="rId17" Type="http://schemas.openxmlformats.org/officeDocument/2006/relationships/hyperlink" Target="https://login.consultant.ru/link/?req=doc&amp;base=RLAW224&amp;n=112206&amp;dst=100008" TargetMode = "External"/>
	<Relationship Id="rId18" Type="http://schemas.openxmlformats.org/officeDocument/2006/relationships/hyperlink" Target="https://login.consultant.ru/link/?req=doc&amp;base=RLAW224&amp;n=115914&amp;dst=100018" TargetMode = "External"/>
	<Relationship Id="rId19" Type="http://schemas.openxmlformats.org/officeDocument/2006/relationships/hyperlink" Target="https://login.consultant.ru/link/?req=doc&amp;base=RLAW224&amp;n=115914&amp;dst=100019" TargetMode = "External"/>
	<Relationship Id="rId20" Type="http://schemas.openxmlformats.org/officeDocument/2006/relationships/hyperlink" Target="https://login.consultant.ru/link/?req=doc&amp;base=RLAW224&amp;n=112206&amp;dst=100010" TargetMode = "External"/>
	<Relationship Id="rId21" Type="http://schemas.openxmlformats.org/officeDocument/2006/relationships/hyperlink" Target="https://login.consultant.ru/link/?req=doc&amp;base=RLAW224&amp;n=107168&amp;dst=100013" TargetMode = "External"/>
	<Relationship Id="rId22" Type="http://schemas.openxmlformats.org/officeDocument/2006/relationships/hyperlink" Target="https://login.consultant.ru/link/?req=doc&amp;base=LAW&amp;n=405625" TargetMode = "External"/>
	<Relationship Id="rId23" Type="http://schemas.openxmlformats.org/officeDocument/2006/relationships/hyperlink" Target="https://login.consultant.ru/link/?req=doc&amp;base=RLAW224&amp;n=112206&amp;dst=100013" TargetMode = "External"/>
	<Relationship Id="rId24" Type="http://schemas.openxmlformats.org/officeDocument/2006/relationships/hyperlink" Target="https://login.consultant.ru/link/?req=doc&amp;base=RLAW224&amp;n=115914&amp;dst=100025" TargetMode = "External"/>
	<Relationship Id="rId25" Type="http://schemas.openxmlformats.org/officeDocument/2006/relationships/hyperlink" Target="https://login.consultant.ru/link/?req=doc&amp;base=RLAW224&amp;n=107168&amp;dst=100015" TargetMode = "External"/>
	<Relationship Id="rId26" Type="http://schemas.openxmlformats.org/officeDocument/2006/relationships/hyperlink" Target="https://login.consultant.ru/link/?req=doc&amp;base=RLAW224&amp;n=121783" TargetMode = "External"/>
	<Relationship Id="rId27" Type="http://schemas.openxmlformats.org/officeDocument/2006/relationships/hyperlink" Target="https://login.consultant.ru/link/?req=doc&amp;base=LAW&amp;n=422875&amp;dst=10027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Ивановской области от 28.12.2012 N 572-п
(ред. от 06.12.2016)
"Об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помощи"</dc:title>
  <dcterms:created xsi:type="dcterms:W3CDTF">2023-04-19T12:21:36Z</dcterms:created>
</cp:coreProperties>
</file>